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5E" w:rsidRDefault="00D6085E" w:rsidP="00AA2A6E">
      <w:pPr>
        <w:jc w:val="center"/>
        <w:rPr>
          <w:rFonts w:ascii="Arial" w:hAnsi="Arial" w:cs="Arial"/>
          <w:b/>
          <w:bCs/>
          <w:kern w:val="36"/>
          <w:sz w:val="32"/>
          <w:szCs w:val="32"/>
          <w:u w:val="single"/>
          <w:lang w:eastAsia="es-ES"/>
        </w:rPr>
      </w:pPr>
      <w:r w:rsidRPr="00FF7393">
        <w:rPr>
          <w:rFonts w:ascii="Arial" w:hAnsi="Arial" w:cs="Arial"/>
          <w:b/>
          <w:bCs/>
          <w:kern w:val="36"/>
          <w:sz w:val="32"/>
          <w:szCs w:val="32"/>
          <w:u w:val="single"/>
          <w:lang w:eastAsia="es-ES"/>
        </w:rPr>
        <w:t>NOTA DE PRENSA</w:t>
      </w:r>
    </w:p>
    <w:p w:rsidR="00181F43" w:rsidRPr="00F443D4" w:rsidRDefault="00F443D4" w:rsidP="00AA2A6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</w:t>
      </w:r>
      <w:r w:rsidR="00FA5498" w:rsidRPr="00F443D4">
        <w:rPr>
          <w:rFonts w:ascii="Arial" w:hAnsi="Arial" w:cs="Arial"/>
          <w:b/>
          <w:bCs/>
        </w:rPr>
        <w:t xml:space="preserve">ueva edición de </w:t>
      </w:r>
      <w:r w:rsidR="00A26E85" w:rsidRPr="00F443D4">
        <w:rPr>
          <w:rFonts w:ascii="Arial" w:hAnsi="Arial" w:cs="Arial"/>
          <w:b/>
          <w:bCs/>
        </w:rPr>
        <w:t xml:space="preserve">ARTIST 360, </w:t>
      </w:r>
      <w:r w:rsidR="004834BD" w:rsidRPr="00F443D4">
        <w:rPr>
          <w:rFonts w:ascii="Arial" w:hAnsi="Arial" w:cs="Arial"/>
          <w:b/>
          <w:bCs/>
        </w:rPr>
        <w:t>el arte contemporáneo sin barreras durante la Semana del Arte de Madrid</w:t>
      </w:r>
    </w:p>
    <w:p w:rsidR="00F26A2D" w:rsidRDefault="00F26A2D" w:rsidP="001C1391">
      <w:pPr>
        <w:spacing w:line="216" w:lineRule="auto"/>
        <w:jc w:val="both"/>
        <w:rPr>
          <w:rFonts w:ascii="Arial" w:hAnsi="Arial" w:cs="Arial"/>
          <w:b/>
          <w:sz w:val="36"/>
        </w:rPr>
      </w:pPr>
      <w:r w:rsidRPr="00F26A2D">
        <w:rPr>
          <w:rFonts w:ascii="Arial" w:hAnsi="Arial" w:cs="Arial"/>
          <w:b/>
          <w:sz w:val="36"/>
        </w:rPr>
        <w:t xml:space="preserve">ARTIST 360 </w:t>
      </w:r>
      <w:r w:rsidR="006A3DBD">
        <w:rPr>
          <w:rFonts w:ascii="Arial" w:hAnsi="Arial" w:cs="Arial"/>
          <w:b/>
          <w:sz w:val="36"/>
        </w:rPr>
        <w:t>una feria para acercarse al</w:t>
      </w:r>
      <w:r w:rsidRPr="00F26A2D">
        <w:rPr>
          <w:rFonts w:ascii="Arial" w:hAnsi="Arial" w:cs="Arial"/>
          <w:b/>
          <w:sz w:val="36"/>
        </w:rPr>
        <w:t xml:space="preserve"> Arte </w:t>
      </w:r>
      <w:r w:rsidR="006A3DBD">
        <w:rPr>
          <w:rFonts w:ascii="Arial" w:hAnsi="Arial" w:cs="Arial"/>
          <w:b/>
          <w:sz w:val="36"/>
        </w:rPr>
        <w:t xml:space="preserve">sin prejuicios </w:t>
      </w:r>
      <w:r w:rsidRPr="00F26A2D">
        <w:rPr>
          <w:rFonts w:ascii="Arial" w:hAnsi="Arial" w:cs="Arial"/>
          <w:b/>
          <w:sz w:val="36"/>
        </w:rPr>
        <w:t xml:space="preserve">durante la Semana del Arte de Madrid </w:t>
      </w:r>
    </w:p>
    <w:p w:rsidR="00E460F8" w:rsidRPr="00AA2A6E" w:rsidRDefault="00F02BE8" w:rsidP="00F26A2D">
      <w:pPr>
        <w:pStyle w:val="Prrafodelista"/>
        <w:numPr>
          <w:ilvl w:val="0"/>
          <w:numId w:val="2"/>
        </w:numPr>
        <w:spacing w:after="120" w:line="259" w:lineRule="auto"/>
        <w:ind w:left="714" w:right="61" w:hanging="357"/>
        <w:jc w:val="both"/>
        <w:rPr>
          <w:rFonts w:ascii="Arial" w:eastAsia="Arial Narrow" w:hAnsi="Arial" w:cs="Arial"/>
          <w:b/>
          <w:sz w:val="20"/>
          <w:szCs w:val="22"/>
        </w:rPr>
      </w:pPr>
      <w:r w:rsidRPr="00AA2A6E">
        <w:rPr>
          <w:rFonts w:ascii="Arial" w:hAnsi="Arial" w:cs="Arial"/>
          <w:b/>
          <w:sz w:val="20"/>
          <w:szCs w:val="22"/>
          <w:shd w:val="clear" w:color="auto" w:fill="FFFFFF"/>
        </w:rPr>
        <w:t xml:space="preserve">Vuelve el </w:t>
      </w:r>
      <w:r w:rsidR="005D76FE" w:rsidRPr="00AA2A6E">
        <w:rPr>
          <w:rFonts w:ascii="Arial" w:hAnsi="Arial" w:cs="Arial"/>
          <w:b/>
          <w:sz w:val="20"/>
          <w:szCs w:val="22"/>
          <w:shd w:val="clear" w:color="auto" w:fill="FFFFFF"/>
        </w:rPr>
        <w:t>"</w:t>
      </w:r>
      <w:r w:rsidR="00F26A2D" w:rsidRPr="00AA2A6E">
        <w:rPr>
          <w:rFonts w:ascii="Arial" w:hAnsi="Arial" w:cs="Arial"/>
          <w:b/>
          <w:sz w:val="20"/>
          <w:szCs w:val="22"/>
          <w:shd w:val="clear" w:color="auto" w:fill="FFFFFF"/>
        </w:rPr>
        <w:t>a</w:t>
      </w:r>
      <w:r w:rsidR="005D76FE" w:rsidRPr="00AA2A6E">
        <w:rPr>
          <w:rFonts w:ascii="Arial" w:hAnsi="Arial" w:cs="Arial"/>
          <w:b/>
          <w:sz w:val="20"/>
          <w:szCs w:val="22"/>
          <w:shd w:val="clear" w:color="auto" w:fill="FFFFFF"/>
        </w:rPr>
        <w:t xml:space="preserve">rte a tu alcance", </w:t>
      </w:r>
      <w:r w:rsidR="00F443D4" w:rsidRPr="00AA2A6E">
        <w:rPr>
          <w:rFonts w:ascii="Arial" w:hAnsi="Arial" w:cs="Arial"/>
          <w:b/>
          <w:sz w:val="20"/>
          <w:szCs w:val="22"/>
        </w:rPr>
        <w:t>donde</w:t>
      </w:r>
      <w:r w:rsidR="00F26A2D" w:rsidRPr="00AA2A6E">
        <w:rPr>
          <w:rFonts w:ascii="Arial" w:hAnsi="Arial" w:cs="Arial"/>
          <w:b/>
          <w:sz w:val="20"/>
          <w:szCs w:val="22"/>
        </w:rPr>
        <w:t xml:space="preserve"> el arte ‘habla todos los idiomas’, tanto para expertos coleccionistas como para aquellas personas que se aproximan al arte por primera vez</w:t>
      </w:r>
    </w:p>
    <w:p w:rsidR="004834BD" w:rsidRPr="00AA2A6E" w:rsidRDefault="00F443D4" w:rsidP="00F26A2D">
      <w:pPr>
        <w:pStyle w:val="Prrafodelista"/>
        <w:numPr>
          <w:ilvl w:val="0"/>
          <w:numId w:val="2"/>
        </w:numPr>
        <w:spacing w:after="120" w:line="259" w:lineRule="auto"/>
        <w:ind w:left="714" w:right="61" w:hanging="357"/>
        <w:jc w:val="both"/>
        <w:rPr>
          <w:rFonts w:ascii="Arial" w:eastAsia="Arial Narrow" w:hAnsi="Arial" w:cs="Arial"/>
          <w:b/>
          <w:sz w:val="20"/>
          <w:szCs w:val="22"/>
        </w:rPr>
      </w:pPr>
      <w:r w:rsidRPr="00AA2A6E">
        <w:rPr>
          <w:rFonts w:ascii="Arial" w:eastAsia="Arial Narrow" w:hAnsi="Arial" w:cs="Arial"/>
          <w:b/>
          <w:sz w:val="20"/>
          <w:szCs w:val="22"/>
        </w:rPr>
        <w:t>La feria</w:t>
      </w:r>
      <w:r w:rsidR="004834BD" w:rsidRPr="00AA2A6E">
        <w:rPr>
          <w:rFonts w:ascii="Arial" w:eastAsia="Arial Narrow" w:hAnsi="Arial" w:cs="Arial"/>
          <w:b/>
          <w:sz w:val="20"/>
          <w:szCs w:val="22"/>
        </w:rPr>
        <w:t xml:space="preserve"> refuerza su identidad como feria de descubrimiento que conecta artistas, público y coleccionismo si</w:t>
      </w:r>
      <w:r w:rsidR="00DE7F44" w:rsidRPr="00AA2A6E">
        <w:rPr>
          <w:rFonts w:ascii="Arial" w:eastAsia="Arial Narrow" w:hAnsi="Arial" w:cs="Arial"/>
          <w:b/>
          <w:sz w:val="20"/>
          <w:szCs w:val="22"/>
        </w:rPr>
        <w:t xml:space="preserve">n </w:t>
      </w:r>
      <w:r w:rsidRPr="00AA2A6E">
        <w:rPr>
          <w:rFonts w:ascii="Arial" w:eastAsia="Arial Narrow" w:hAnsi="Arial" w:cs="Arial"/>
          <w:b/>
          <w:sz w:val="20"/>
          <w:szCs w:val="22"/>
        </w:rPr>
        <w:t>intermediarios</w:t>
      </w:r>
    </w:p>
    <w:p w:rsidR="00F443D4" w:rsidRPr="00AA2A6E" w:rsidRDefault="004834BD" w:rsidP="00F26A2D">
      <w:pPr>
        <w:pStyle w:val="Prrafodelista"/>
        <w:numPr>
          <w:ilvl w:val="0"/>
          <w:numId w:val="2"/>
        </w:numPr>
        <w:spacing w:after="120" w:line="259" w:lineRule="auto"/>
        <w:ind w:left="714" w:right="61" w:hanging="357"/>
        <w:jc w:val="both"/>
        <w:rPr>
          <w:rFonts w:ascii="Arial" w:eastAsia="Arial Narrow" w:hAnsi="Arial" w:cs="Arial"/>
          <w:b/>
          <w:sz w:val="20"/>
          <w:szCs w:val="22"/>
        </w:rPr>
      </w:pPr>
      <w:r w:rsidRPr="00AA2A6E">
        <w:rPr>
          <w:rFonts w:ascii="Arial" w:eastAsia="Arial Narrow" w:hAnsi="Arial" w:cs="Arial"/>
          <w:b/>
          <w:sz w:val="20"/>
          <w:szCs w:val="22"/>
        </w:rPr>
        <w:t xml:space="preserve">Más de </w:t>
      </w:r>
      <w:r w:rsidR="006D482F" w:rsidRPr="00AA2A6E">
        <w:rPr>
          <w:rFonts w:ascii="Arial" w:eastAsia="Arial Narrow" w:hAnsi="Arial" w:cs="Arial"/>
          <w:b/>
          <w:sz w:val="20"/>
          <w:szCs w:val="22"/>
        </w:rPr>
        <w:t xml:space="preserve">100 artistas nacionales e internacionales </w:t>
      </w:r>
    </w:p>
    <w:p w:rsidR="00F443D4" w:rsidRPr="00AA2A6E" w:rsidRDefault="006D482F" w:rsidP="00F443D4">
      <w:pPr>
        <w:pStyle w:val="Prrafodelista"/>
        <w:numPr>
          <w:ilvl w:val="0"/>
          <w:numId w:val="2"/>
        </w:numPr>
        <w:spacing w:after="120" w:line="259" w:lineRule="auto"/>
        <w:ind w:left="714" w:right="61" w:hanging="357"/>
        <w:jc w:val="both"/>
        <w:rPr>
          <w:rFonts w:ascii="Arial" w:eastAsia="Arial Narrow" w:hAnsi="Arial" w:cs="Arial"/>
          <w:b/>
          <w:sz w:val="20"/>
          <w:szCs w:val="22"/>
        </w:rPr>
      </w:pPr>
      <w:r w:rsidRPr="00AA2A6E">
        <w:rPr>
          <w:rFonts w:ascii="Arial" w:eastAsia="Arial Narrow" w:hAnsi="Arial" w:cs="Arial"/>
          <w:b/>
          <w:sz w:val="20"/>
          <w:szCs w:val="22"/>
        </w:rPr>
        <w:t>El lugar ideal para iniciarse en el coleccionismo de arte, con obras originales al alcance de nu</w:t>
      </w:r>
      <w:r w:rsidR="00F443D4" w:rsidRPr="00AA2A6E">
        <w:rPr>
          <w:rFonts w:ascii="Arial" w:eastAsia="Arial Narrow" w:hAnsi="Arial" w:cs="Arial"/>
          <w:b/>
          <w:sz w:val="20"/>
          <w:szCs w:val="22"/>
        </w:rPr>
        <w:t>evos públicos y coleccionistas</w:t>
      </w:r>
    </w:p>
    <w:p w:rsidR="00AA2A6E" w:rsidRPr="00AA2A6E" w:rsidRDefault="00AA2A6E" w:rsidP="00AA2A6E">
      <w:pPr>
        <w:spacing w:after="120" w:line="259" w:lineRule="auto"/>
        <w:ind w:right="61"/>
        <w:jc w:val="both"/>
        <w:rPr>
          <w:rFonts w:ascii="Arial" w:eastAsia="Arial Narrow" w:hAnsi="Arial" w:cs="Arial"/>
          <w:b/>
          <w:sz w:val="18"/>
        </w:rPr>
      </w:pPr>
    </w:p>
    <w:p w:rsidR="00DE7F44" w:rsidRPr="00D57042" w:rsidRDefault="00F443D4" w:rsidP="00FA7D29">
      <w:pPr>
        <w:spacing w:line="259" w:lineRule="auto"/>
        <w:ind w:right="61"/>
        <w:jc w:val="both"/>
        <w:rPr>
          <w:rFonts w:ascii="Arial" w:hAnsi="Arial" w:cs="Arial"/>
          <w:b/>
          <w:sz w:val="20"/>
        </w:rPr>
      </w:pPr>
      <w:r w:rsidRPr="00D57042">
        <w:rPr>
          <w:rFonts w:ascii="Arial" w:hAnsi="Arial" w:cs="Arial"/>
          <w:b/>
          <w:sz w:val="20"/>
        </w:rPr>
        <w:t xml:space="preserve">El Centro de Convenciones del Hotel </w:t>
      </w:r>
      <w:proofErr w:type="spellStart"/>
      <w:r w:rsidRPr="00D57042">
        <w:rPr>
          <w:rFonts w:ascii="Arial" w:hAnsi="Arial" w:cs="Arial"/>
          <w:b/>
          <w:sz w:val="20"/>
        </w:rPr>
        <w:t>Ilunion</w:t>
      </w:r>
      <w:proofErr w:type="spellEnd"/>
      <w:r w:rsidRPr="00D57042">
        <w:rPr>
          <w:rFonts w:ascii="Arial" w:hAnsi="Arial" w:cs="Arial"/>
          <w:b/>
          <w:sz w:val="20"/>
        </w:rPr>
        <w:t xml:space="preserve"> Pío XII acogerá, d</w:t>
      </w:r>
      <w:r w:rsidR="00FA7D29" w:rsidRPr="00D57042">
        <w:rPr>
          <w:rFonts w:ascii="Arial" w:hAnsi="Arial" w:cs="Arial"/>
          <w:b/>
          <w:sz w:val="20"/>
        </w:rPr>
        <w:t>el 4 al 8 de marzo,</w:t>
      </w:r>
      <w:r w:rsidR="00FA7D29" w:rsidRPr="00D57042">
        <w:rPr>
          <w:rFonts w:ascii="Arial" w:hAnsi="Arial" w:cs="Arial"/>
          <w:b/>
          <w:bCs/>
          <w:sz w:val="20"/>
        </w:rPr>
        <w:t xml:space="preserve"> una nueva edición de </w:t>
      </w:r>
      <w:r w:rsidR="00FA7D29" w:rsidRPr="00D57042">
        <w:rPr>
          <w:rFonts w:ascii="Arial" w:hAnsi="Arial" w:cs="Arial"/>
          <w:b/>
          <w:sz w:val="20"/>
        </w:rPr>
        <w:t>ARTIST 360</w:t>
      </w:r>
      <w:r w:rsidR="00FA7D29" w:rsidRPr="00D57042">
        <w:rPr>
          <w:rFonts w:ascii="Arial" w:hAnsi="Arial" w:cs="Arial"/>
          <w:b/>
          <w:bCs/>
          <w:sz w:val="20"/>
        </w:rPr>
        <w:t xml:space="preserve">, una feria de arte contemporáneo que se ha consolidado como </w:t>
      </w:r>
      <w:r w:rsidR="00FA7D29" w:rsidRPr="00D57042">
        <w:rPr>
          <w:rFonts w:ascii="Arial" w:hAnsi="Arial" w:cs="Arial"/>
          <w:b/>
          <w:sz w:val="20"/>
        </w:rPr>
        <w:t>una de las citas imprescindibles de la Semana del Arte de Madrid</w:t>
      </w:r>
      <w:r w:rsidR="00FA7D29" w:rsidRPr="00D57042">
        <w:rPr>
          <w:rFonts w:ascii="Arial" w:hAnsi="Arial" w:cs="Arial"/>
          <w:b/>
          <w:bCs/>
          <w:sz w:val="20"/>
        </w:rPr>
        <w:t xml:space="preserve">. Concebida como </w:t>
      </w:r>
      <w:r w:rsidR="00FA7D29" w:rsidRPr="00D57042">
        <w:rPr>
          <w:rFonts w:ascii="Arial" w:hAnsi="Arial" w:cs="Arial"/>
          <w:b/>
          <w:sz w:val="20"/>
        </w:rPr>
        <w:t>un espacio abierto, cercano y accesible,</w:t>
      </w:r>
      <w:r w:rsidR="00FA7D29" w:rsidRPr="00D57042">
        <w:rPr>
          <w:rFonts w:ascii="Arial" w:hAnsi="Arial" w:cs="Arial"/>
          <w:b/>
          <w:bCs/>
          <w:sz w:val="20"/>
        </w:rPr>
        <w:t xml:space="preserve"> </w:t>
      </w:r>
      <w:r w:rsidRPr="00D57042">
        <w:rPr>
          <w:rFonts w:ascii="Arial" w:hAnsi="Arial" w:cs="Arial"/>
          <w:b/>
          <w:bCs/>
          <w:sz w:val="20"/>
        </w:rPr>
        <w:t>la feria</w:t>
      </w:r>
      <w:r w:rsidR="00FA7D29" w:rsidRPr="00D57042">
        <w:rPr>
          <w:rFonts w:ascii="Arial" w:hAnsi="Arial" w:cs="Arial"/>
          <w:b/>
          <w:bCs/>
          <w:sz w:val="20"/>
        </w:rPr>
        <w:t xml:space="preserve"> propone una experiencia donde el arte se presenta </w:t>
      </w:r>
      <w:r w:rsidR="00FA7D29" w:rsidRPr="00D57042">
        <w:rPr>
          <w:rFonts w:ascii="Arial" w:hAnsi="Arial" w:cs="Arial"/>
          <w:b/>
          <w:sz w:val="20"/>
        </w:rPr>
        <w:t>sin barreras ni prejuicios</w:t>
      </w:r>
      <w:r w:rsidR="00FA7D29" w:rsidRPr="00D57042">
        <w:rPr>
          <w:rFonts w:ascii="Arial" w:hAnsi="Arial" w:cs="Arial"/>
          <w:b/>
          <w:bCs/>
          <w:sz w:val="20"/>
        </w:rPr>
        <w:t xml:space="preserve">, tanto para </w:t>
      </w:r>
      <w:r w:rsidR="00FA7D29" w:rsidRPr="00D57042">
        <w:rPr>
          <w:rFonts w:ascii="Arial" w:hAnsi="Arial" w:cs="Arial"/>
          <w:b/>
          <w:sz w:val="20"/>
        </w:rPr>
        <w:t>coleccionistas consolidados</w:t>
      </w:r>
      <w:r w:rsidR="00FA7D29" w:rsidRPr="00D57042">
        <w:rPr>
          <w:rFonts w:ascii="Arial" w:hAnsi="Arial" w:cs="Arial"/>
          <w:b/>
          <w:bCs/>
          <w:sz w:val="20"/>
        </w:rPr>
        <w:t xml:space="preserve"> como para </w:t>
      </w:r>
      <w:r w:rsidR="00FA7D29" w:rsidRPr="00D57042">
        <w:rPr>
          <w:rFonts w:ascii="Arial" w:hAnsi="Arial" w:cs="Arial"/>
          <w:b/>
          <w:sz w:val="20"/>
        </w:rPr>
        <w:t>quienes se aproximan al arte por primera vez</w:t>
      </w:r>
      <w:r w:rsidR="00FA7D29" w:rsidRPr="00D57042">
        <w:rPr>
          <w:rFonts w:ascii="Arial" w:hAnsi="Arial" w:cs="Arial"/>
          <w:b/>
          <w:bCs/>
          <w:sz w:val="20"/>
        </w:rPr>
        <w:t xml:space="preserve">. </w:t>
      </w:r>
    </w:p>
    <w:p w:rsidR="00AA2A6E" w:rsidRPr="00D57042" w:rsidRDefault="00AA2A6E" w:rsidP="00AA2A6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lang w:eastAsia="es-ES" w:bidi="he-IL"/>
        </w:rPr>
      </w:pPr>
      <w:r w:rsidRPr="00D57042">
        <w:rPr>
          <w:rFonts w:ascii="Arial" w:eastAsia="Times New Roman" w:hAnsi="Arial" w:cs="Arial"/>
          <w:sz w:val="20"/>
          <w:lang w:eastAsia="es-ES" w:bidi="he-IL"/>
        </w:rPr>
        <w:t>Con la participación de más de 100 artistas nacionales e internacionales y 60 expositores, la feria ofrece una amplia panorámica del arte contemporáneo actual, reuniendo lenguajes diversos como la figuración, la abstracción, el arte urbano, el pop art o las propuestas experimentales. ARTIST 360 apuesta por un modelo de relación directa entre artistas y público, fomentando el descubrimiento, el diálogo y el acceso al coleccionismo a través de obras originales en distintos rangos de precios. Una feria construida desde la pluralidad, la independencia y una mirada propia, donde el arte se vive, se comprende y también se puede llevar a casa.</w:t>
      </w:r>
    </w:p>
    <w:p w:rsidR="00DE7F44" w:rsidRPr="00D57042" w:rsidRDefault="00DE7F44" w:rsidP="00F443D4">
      <w:pPr>
        <w:jc w:val="both"/>
        <w:rPr>
          <w:rFonts w:ascii="Arial" w:eastAsia="Arial Narrow" w:hAnsi="Arial" w:cs="Arial"/>
          <w:spacing w:val="-1"/>
          <w:sz w:val="20"/>
        </w:rPr>
      </w:pPr>
      <w:r w:rsidRPr="00D57042">
        <w:rPr>
          <w:rFonts w:ascii="Arial" w:eastAsia="Arial Narrow" w:hAnsi="Arial" w:cs="Arial"/>
          <w:spacing w:val="-1"/>
          <w:sz w:val="20"/>
        </w:rPr>
        <w:t xml:space="preserve">Moisés </w:t>
      </w:r>
      <w:proofErr w:type="spellStart"/>
      <w:r w:rsidRPr="00D57042">
        <w:rPr>
          <w:rFonts w:ascii="Arial" w:eastAsia="Arial Narrow" w:hAnsi="Arial" w:cs="Arial"/>
          <w:spacing w:val="-1"/>
          <w:sz w:val="20"/>
        </w:rPr>
        <w:t>Bentata</w:t>
      </w:r>
      <w:proofErr w:type="spellEnd"/>
      <w:r w:rsidRPr="00D57042">
        <w:rPr>
          <w:rFonts w:ascii="Arial" w:eastAsia="Arial Narrow" w:hAnsi="Arial" w:cs="Arial"/>
          <w:spacing w:val="-1"/>
          <w:sz w:val="20"/>
        </w:rPr>
        <w:t xml:space="preserve">, director de la feria, señala que </w:t>
      </w:r>
      <w:r w:rsidRPr="00D57042">
        <w:rPr>
          <w:rFonts w:ascii="Arial" w:eastAsia="Arial Narrow" w:hAnsi="Arial" w:cs="Arial"/>
          <w:bCs/>
          <w:spacing w:val="-1"/>
          <w:sz w:val="20"/>
        </w:rPr>
        <w:t>“ARTIST 360 ha consolidado un modelo propio dentro del panorama ferial, basado en la cercanía, la diversidad de propuestas y una relación directa entre el arte y las personas”.</w:t>
      </w:r>
    </w:p>
    <w:p w:rsidR="00A47706" w:rsidRPr="00D57042" w:rsidRDefault="00A47706" w:rsidP="00F443D4">
      <w:pPr>
        <w:jc w:val="both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 xml:space="preserve">En este sentido, destaca que “la cultura y el arte deben concebirse como bienes abiertos y cercanos, </w:t>
      </w:r>
      <w:r w:rsidRPr="00D57042">
        <w:rPr>
          <w:rFonts w:ascii="Arial" w:hAnsi="Arial" w:cs="Arial"/>
          <w:bCs/>
          <w:sz w:val="20"/>
        </w:rPr>
        <w:t>alejados de cualquier planteamiento elitista</w:t>
      </w:r>
      <w:r w:rsidRPr="00D57042">
        <w:rPr>
          <w:rFonts w:ascii="Arial" w:hAnsi="Arial" w:cs="Arial"/>
          <w:sz w:val="20"/>
        </w:rPr>
        <w:t xml:space="preserve">, de modo que puedan cumplir su papel de </w:t>
      </w:r>
      <w:r w:rsidRPr="00D57042">
        <w:rPr>
          <w:rFonts w:ascii="Arial" w:hAnsi="Arial" w:cs="Arial"/>
          <w:bCs/>
          <w:sz w:val="20"/>
        </w:rPr>
        <w:t>enriquecer, inspirar y fomentar el pensamiento crítico</w:t>
      </w:r>
      <w:r w:rsidRPr="00D57042">
        <w:rPr>
          <w:rFonts w:ascii="Arial" w:hAnsi="Arial" w:cs="Arial"/>
          <w:sz w:val="20"/>
        </w:rPr>
        <w:t>”</w:t>
      </w:r>
      <w:r w:rsidR="00AA2A6E" w:rsidRPr="00D57042">
        <w:rPr>
          <w:rFonts w:ascii="Arial" w:hAnsi="Arial" w:cs="Arial"/>
          <w:sz w:val="20"/>
        </w:rPr>
        <w:t>.</w:t>
      </w:r>
    </w:p>
    <w:p w:rsidR="009C4E09" w:rsidRPr="00D57042" w:rsidRDefault="009C4E09" w:rsidP="00F443D4">
      <w:pPr>
        <w:spacing w:line="258" w:lineRule="auto"/>
        <w:ind w:right="62"/>
        <w:jc w:val="both"/>
        <w:rPr>
          <w:rFonts w:ascii="Arial" w:eastAsia="Times New Roman" w:hAnsi="Arial" w:cs="Arial"/>
          <w:b/>
          <w:bCs/>
          <w:sz w:val="20"/>
          <w:lang w:eastAsia="es-ES"/>
        </w:rPr>
      </w:pPr>
      <w:r w:rsidRPr="00D57042">
        <w:rPr>
          <w:rFonts w:ascii="Arial" w:eastAsia="Times New Roman" w:hAnsi="Arial" w:cs="Arial"/>
          <w:sz w:val="20"/>
          <w:lang w:eastAsia="es-ES"/>
        </w:rPr>
        <w:t xml:space="preserve">ARTIST 360 presenta obras de arte en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distintos rangos de precios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, lo que permite a muchos visitantes iniciarse en el coleccionismo y tener la oportunidad de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comenzar su propia colección.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 Asimismo, la feria promueve la participación tanto de galerías de arte como de artistas independientes bajo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 un modelo de auto-representación.</w:t>
      </w:r>
    </w:p>
    <w:p w:rsidR="009C4E09" w:rsidRDefault="009C4E09" w:rsidP="00F443D4">
      <w:pPr>
        <w:spacing w:line="258" w:lineRule="auto"/>
        <w:ind w:right="62"/>
        <w:jc w:val="both"/>
        <w:rPr>
          <w:rFonts w:ascii="Arial" w:eastAsia="Times New Roman" w:hAnsi="Arial" w:cs="Arial"/>
          <w:sz w:val="20"/>
          <w:lang w:eastAsia="es-ES"/>
        </w:rPr>
      </w:pPr>
      <w:r w:rsidRPr="00D57042">
        <w:rPr>
          <w:rFonts w:ascii="Arial" w:eastAsia="Times New Roman" w:hAnsi="Arial" w:cs="Arial"/>
          <w:sz w:val="20"/>
          <w:lang w:eastAsia="es-ES"/>
        </w:rPr>
        <w:t xml:space="preserve">“La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ausencia de intermediación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 favorece una relación directa entre artistas y público, lo que no solo enriquece la experiencia, sino que también contribuye a que las obras puedan ofrecerse en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condiciones más accesibles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”, explica </w:t>
      </w:r>
      <w:proofErr w:type="spellStart"/>
      <w:r w:rsidRPr="00D57042">
        <w:rPr>
          <w:rFonts w:ascii="Arial" w:eastAsia="Times New Roman" w:hAnsi="Arial" w:cs="Arial"/>
          <w:sz w:val="20"/>
          <w:lang w:eastAsia="es-ES"/>
        </w:rPr>
        <w:t>Bentata</w:t>
      </w:r>
      <w:proofErr w:type="spellEnd"/>
      <w:r w:rsidRPr="00D57042">
        <w:rPr>
          <w:rFonts w:ascii="Arial" w:eastAsia="Times New Roman" w:hAnsi="Arial" w:cs="Arial"/>
          <w:sz w:val="20"/>
          <w:lang w:eastAsia="es-ES"/>
        </w:rPr>
        <w:t xml:space="preserve">. </w:t>
      </w:r>
    </w:p>
    <w:p w:rsidR="00D57042" w:rsidRPr="00D57042" w:rsidRDefault="00D57042" w:rsidP="00F443D4">
      <w:pPr>
        <w:spacing w:line="258" w:lineRule="auto"/>
        <w:ind w:right="62"/>
        <w:jc w:val="both"/>
        <w:rPr>
          <w:rFonts w:ascii="Arial" w:eastAsia="Times New Roman" w:hAnsi="Arial" w:cs="Arial"/>
          <w:sz w:val="20"/>
          <w:lang w:eastAsia="es-ES"/>
        </w:rPr>
      </w:pPr>
    </w:p>
    <w:p w:rsidR="00D52DD7" w:rsidRPr="00D57042" w:rsidRDefault="00FF06EF" w:rsidP="009C4E09">
      <w:pPr>
        <w:spacing w:line="258" w:lineRule="auto"/>
        <w:ind w:right="62"/>
        <w:jc w:val="both"/>
        <w:rPr>
          <w:rFonts w:ascii="Arial" w:eastAsia="Arial Narrow" w:hAnsi="Arial" w:cs="Arial"/>
          <w:b/>
          <w:sz w:val="20"/>
        </w:rPr>
      </w:pPr>
      <w:r w:rsidRPr="00D57042">
        <w:rPr>
          <w:rFonts w:ascii="Arial" w:eastAsia="Arial Narrow" w:hAnsi="Arial" w:cs="Arial"/>
          <w:b/>
          <w:sz w:val="20"/>
        </w:rPr>
        <w:lastRenderedPageBreak/>
        <w:t xml:space="preserve">Un </w:t>
      </w:r>
      <w:r w:rsidR="00D52DD7" w:rsidRPr="00D57042">
        <w:rPr>
          <w:rFonts w:ascii="Arial" w:eastAsia="Arial Narrow" w:hAnsi="Arial" w:cs="Arial"/>
          <w:b/>
          <w:sz w:val="20"/>
        </w:rPr>
        <w:t>P</w:t>
      </w:r>
      <w:r w:rsidR="00F443D4" w:rsidRPr="00D57042">
        <w:rPr>
          <w:rFonts w:ascii="Arial" w:eastAsia="Arial Narrow" w:hAnsi="Arial" w:cs="Arial"/>
          <w:b/>
          <w:sz w:val="20"/>
        </w:rPr>
        <w:t xml:space="preserve">rograma Paralelo </w:t>
      </w:r>
      <w:r w:rsidR="00D52DD7" w:rsidRPr="00D57042">
        <w:rPr>
          <w:rFonts w:ascii="Arial" w:eastAsia="Arial Narrow" w:hAnsi="Arial" w:cs="Arial"/>
          <w:b/>
          <w:sz w:val="20"/>
        </w:rPr>
        <w:t>de actividad</w:t>
      </w:r>
      <w:r w:rsidR="00F443D4" w:rsidRPr="00D57042">
        <w:rPr>
          <w:rFonts w:ascii="Arial" w:eastAsia="Arial Narrow" w:hAnsi="Arial" w:cs="Arial"/>
          <w:b/>
          <w:sz w:val="20"/>
        </w:rPr>
        <w:t xml:space="preserve">es </w:t>
      </w:r>
      <w:r w:rsidRPr="00D57042">
        <w:rPr>
          <w:rFonts w:ascii="Arial" w:eastAsia="Arial Narrow" w:hAnsi="Arial" w:cs="Arial"/>
          <w:b/>
          <w:sz w:val="20"/>
        </w:rPr>
        <w:t>para acerca</w:t>
      </w:r>
      <w:r w:rsidR="00624567" w:rsidRPr="00D57042">
        <w:rPr>
          <w:rFonts w:ascii="Arial" w:eastAsia="Arial Narrow" w:hAnsi="Arial" w:cs="Arial"/>
          <w:b/>
          <w:sz w:val="20"/>
        </w:rPr>
        <w:t>r</w:t>
      </w:r>
      <w:r w:rsidRPr="00D57042">
        <w:rPr>
          <w:rFonts w:ascii="Arial" w:eastAsia="Arial Narrow" w:hAnsi="Arial" w:cs="Arial"/>
          <w:b/>
          <w:sz w:val="20"/>
        </w:rPr>
        <w:t xml:space="preserve"> el arte </w:t>
      </w:r>
      <w:r w:rsidR="00624567" w:rsidRPr="00D57042">
        <w:rPr>
          <w:rFonts w:ascii="Arial" w:eastAsia="Arial Narrow" w:hAnsi="Arial" w:cs="Arial"/>
          <w:b/>
          <w:sz w:val="20"/>
        </w:rPr>
        <w:t>a todas las edades</w:t>
      </w:r>
    </w:p>
    <w:p w:rsidR="00624567" w:rsidRPr="00D57042" w:rsidRDefault="00624567" w:rsidP="00D36A18">
      <w:pPr>
        <w:spacing w:line="258" w:lineRule="auto"/>
        <w:ind w:right="62"/>
        <w:jc w:val="both"/>
        <w:rPr>
          <w:rFonts w:ascii="Arial" w:eastAsia="Times New Roman" w:hAnsi="Arial" w:cs="Arial"/>
          <w:bCs/>
          <w:sz w:val="20"/>
          <w:lang w:eastAsia="es-ES"/>
        </w:rPr>
      </w:pP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El </w:t>
      </w:r>
      <w:r w:rsidR="003C544D" w:rsidRPr="00D57042">
        <w:rPr>
          <w:rFonts w:ascii="Arial" w:eastAsia="Times New Roman" w:hAnsi="Arial" w:cs="Arial"/>
          <w:bCs/>
          <w:sz w:val="20"/>
          <w:lang w:eastAsia="es-ES"/>
        </w:rPr>
        <w:t>P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rograma </w:t>
      </w:r>
      <w:r w:rsidR="003C544D" w:rsidRPr="00D57042">
        <w:rPr>
          <w:rFonts w:ascii="Arial" w:eastAsia="Times New Roman" w:hAnsi="Arial" w:cs="Arial"/>
          <w:bCs/>
          <w:sz w:val="20"/>
          <w:lang w:eastAsia="es-ES"/>
        </w:rPr>
        <w:t>P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aralelo de ARTIST 360 volverá a ocupar un lugar destacado dentro de la feria,</w:t>
      </w:r>
      <w:r w:rsidR="00CA4DD0" w:rsidRPr="00D57042">
        <w:rPr>
          <w:rFonts w:ascii="Arial" w:eastAsia="Times New Roman" w:hAnsi="Arial" w:cs="Arial"/>
          <w:bCs/>
          <w:sz w:val="20"/>
          <w:lang w:eastAsia="es-ES"/>
        </w:rPr>
        <w:t xml:space="preserve">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abordando el papel del arte como </w:t>
      </w:r>
      <w:r w:rsidRPr="00D57042">
        <w:rPr>
          <w:rFonts w:ascii="Arial" w:eastAsia="Times New Roman" w:hAnsi="Arial" w:cs="Arial"/>
          <w:sz w:val="20"/>
          <w:lang w:eastAsia="es-ES"/>
        </w:rPr>
        <w:t>herramienta de crecimiento personal, emocional y social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, así como su capacidad para generar reflexión y transformación en la vida cotidiana. A través de un ciclo de charlas y encuentros, la feria propone un espacio de diálogo en torno </w:t>
      </w:r>
      <w:r w:rsidRPr="00D57042">
        <w:rPr>
          <w:rFonts w:ascii="Arial" w:eastAsia="Times New Roman" w:hAnsi="Arial" w:cs="Arial"/>
          <w:sz w:val="20"/>
          <w:lang w:eastAsia="es-ES"/>
        </w:rPr>
        <w:t>al impacto del arte en el contexto actual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.</w:t>
      </w:r>
    </w:p>
    <w:p w:rsidR="00286220" w:rsidRPr="00D57042" w:rsidRDefault="00286220" w:rsidP="00D36A18">
      <w:pPr>
        <w:spacing w:line="258" w:lineRule="auto"/>
        <w:ind w:right="62"/>
        <w:jc w:val="both"/>
        <w:rPr>
          <w:rFonts w:ascii="Arial" w:eastAsia="Times New Roman" w:hAnsi="Arial" w:cs="Arial"/>
          <w:bCs/>
          <w:sz w:val="20"/>
          <w:lang w:eastAsia="es-ES"/>
        </w:rPr>
      </w:pP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ARTIST 360 asume también una clara </w:t>
      </w:r>
      <w:r w:rsidRPr="00D57042">
        <w:rPr>
          <w:rFonts w:ascii="Arial" w:eastAsia="Times New Roman" w:hAnsi="Arial" w:cs="Arial"/>
          <w:sz w:val="20"/>
          <w:lang w:eastAsia="es-ES"/>
        </w:rPr>
        <w:t>vocación didáctica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, al concebir el arte como una experiencia que </w:t>
      </w:r>
      <w:r w:rsidRPr="00D57042">
        <w:rPr>
          <w:rFonts w:ascii="Arial" w:eastAsia="Times New Roman" w:hAnsi="Arial" w:cs="Arial"/>
          <w:sz w:val="20"/>
          <w:lang w:eastAsia="es-ES"/>
        </w:rPr>
        <w:t>trasciende el ámbito expositivo</w:t>
      </w:r>
      <w:r w:rsidR="00F443D4" w:rsidRPr="00D57042">
        <w:rPr>
          <w:rFonts w:ascii="Arial" w:eastAsia="Times New Roman" w:hAnsi="Arial" w:cs="Arial"/>
          <w:bCs/>
          <w:sz w:val="20"/>
          <w:lang w:eastAsia="es-ES"/>
        </w:rPr>
        <w:t xml:space="preserve">.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“De la mano de expertos y profesionales del sector, el objetivo es acercar al público temas de especial interés y relevancia para nu</w:t>
      </w:r>
      <w:r w:rsidR="00F443D4" w:rsidRPr="00D57042">
        <w:rPr>
          <w:rFonts w:ascii="Arial" w:eastAsia="Times New Roman" w:hAnsi="Arial" w:cs="Arial"/>
          <w:bCs/>
          <w:sz w:val="20"/>
          <w:lang w:eastAsia="es-ES"/>
        </w:rPr>
        <w:t>estro tiempo”, señala el director de la feria.</w:t>
      </w:r>
    </w:p>
    <w:p w:rsidR="0005710B" w:rsidRPr="00D57042" w:rsidRDefault="0005710B" w:rsidP="0005710B">
      <w:pPr>
        <w:spacing w:line="258" w:lineRule="auto"/>
        <w:ind w:right="62"/>
        <w:rPr>
          <w:rFonts w:ascii="Arial" w:eastAsia="Times New Roman" w:hAnsi="Arial" w:cs="Arial"/>
          <w:b/>
          <w:bCs/>
          <w:sz w:val="20"/>
          <w:lang w:eastAsia="es-ES"/>
        </w:rPr>
      </w:pPr>
      <w:r w:rsidRPr="00D57042">
        <w:rPr>
          <w:rFonts w:ascii="Arial" w:eastAsia="Times New Roman" w:hAnsi="Arial" w:cs="Arial"/>
          <w:b/>
          <w:bCs/>
          <w:sz w:val="20"/>
          <w:lang w:eastAsia="es-ES"/>
        </w:rPr>
        <w:t>ESENCIALES en ARTIST 360</w:t>
      </w:r>
    </w:p>
    <w:p w:rsidR="00F443D4" w:rsidRPr="00D57042" w:rsidRDefault="0005710B" w:rsidP="00F443D4">
      <w:pPr>
        <w:spacing w:line="258" w:lineRule="auto"/>
        <w:ind w:right="62"/>
        <w:jc w:val="both"/>
        <w:rPr>
          <w:rFonts w:ascii="Arial" w:eastAsia="Times New Roman" w:hAnsi="Arial" w:cs="Arial"/>
          <w:sz w:val="20"/>
          <w:lang w:eastAsia="es-ES"/>
        </w:rPr>
      </w:pPr>
      <w:r w:rsidRPr="00D57042">
        <w:rPr>
          <w:rFonts w:ascii="Arial" w:eastAsia="Times New Roman" w:hAnsi="Arial" w:cs="Arial"/>
          <w:sz w:val="20"/>
          <w:lang w:eastAsia="es-ES"/>
        </w:rPr>
        <w:t xml:space="preserve">La sección ESENCIALES de ARTIST 360 pone el foco en artistas que, por la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solidez y coherencia de su trayectoria,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 adquieren un protagonismo especial dentro de la feria.</w:t>
      </w:r>
    </w:p>
    <w:p w:rsidR="0005710B" w:rsidRPr="00D57042" w:rsidRDefault="0005710B" w:rsidP="00F443D4">
      <w:pPr>
        <w:spacing w:line="258" w:lineRule="auto"/>
        <w:ind w:right="62"/>
        <w:jc w:val="both"/>
        <w:rPr>
          <w:rFonts w:ascii="Arial" w:eastAsia="Times New Roman" w:hAnsi="Arial" w:cs="Arial"/>
          <w:sz w:val="20"/>
          <w:lang w:eastAsia="es-ES"/>
        </w:rPr>
      </w:pPr>
      <w:r w:rsidRPr="00D57042">
        <w:rPr>
          <w:rFonts w:ascii="Arial" w:eastAsia="Times New Roman" w:hAnsi="Arial" w:cs="Arial"/>
          <w:sz w:val="20"/>
          <w:lang w:eastAsia="es-ES"/>
        </w:rPr>
        <w:t xml:space="preserve">En esta edición, la sección reúne las propuestas de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Armando Williams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 y </w:t>
      </w:r>
      <w:r w:rsidR="00F443D4" w:rsidRPr="00D57042">
        <w:rPr>
          <w:rFonts w:ascii="Arial" w:eastAsia="Times New Roman" w:hAnsi="Arial" w:cs="Arial"/>
          <w:sz w:val="20"/>
          <w:lang w:eastAsia="es-ES"/>
        </w:rPr>
        <w:t xml:space="preserve">de </w:t>
      </w:r>
      <w:proofErr w:type="spellStart"/>
      <w:r w:rsidRPr="00D57042">
        <w:rPr>
          <w:rFonts w:ascii="Arial" w:eastAsia="Times New Roman" w:hAnsi="Arial" w:cs="Arial"/>
          <w:bCs/>
          <w:sz w:val="20"/>
          <w:lang w:eastAsia="es-ES"/>
        </w:rPr>
        <w:t>Mughu</w:t>
      </w:r>
      <w:proofErr w:type="spellEnd"/>
      <w:r w:rsidRPr="00D57042">
        <w:rPr>
          <w:rFonts w:ascii="Arial" w:eastAsia="Times New Roman" w:hAnsi="Arial" w:cs="Arial"/>
          <w:sz w:val="20"/>
          <w:lang w:eastAsia="es-ES"/>
        </w:rPr>
        <w:t>, dos miradas complementarias sobre el lenguaje visual contemporáneo.</w:t>
      </w:r>
    </w:p>
    <w:p w:rsidR="0005710B" w:rsidRPr="00D57042" w:rsidRDefault="0005710B" w:rsidP="00F443D4">
      <w:pPr>
        <w:spacing w:line="258" w:lineRule="auto"/>
        <w:ind w:right="62"/>
        <w:jc w:val="both"/>
        <w:rPr>
          <w:rFonts w:ascii="Arial" w:eastAsia="Times New Roman" w:hAnsi="Arial" w:cs="Arial"/>
          <w:bCs/>
          <w:sz w:val="20"/>
          <w:lang w:eastAsia="es-ES"/>
        </w:rPr>
      </w:pPr>
      <w:r w:rsidRPr="00D57042">
        <w:rPr>
          <w:rFonts w:ascii="Arial" w:eastAsia="Times New Roman" w:hAnsi="Arial" w:cs="Arial"/>
          <w:bCs/>
          <w:sz w:val="20"/>
          <w:lang w:eastAsia="es-ES"/>
        </w:rPr>
        <w:t>Armando Williams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, artista peruano con más de cuatro décadas de trayectoria entre América Latina y Estados Unidos, fue miembro del conceptualismo limeño de los años setenta y del histórico colectivo EPS Huayco. Su obra, de gran rigor formal y conceptual, es </w:t>
      </w:r>
      <w:r w:rsidRPr="00D57042">
        <w:rPr>
          <w:rFonts w:ascii="Arial" w:eastAsia="Times New Roman" w:hAnsi="Arial" w:cs="Arial"/>
          <w:bCs/>
          <w:sz w:val="20"/>
          <w:lang w:eastAsia="es-ES"/>
        </w:rPr>
        <w:t>una referencia del arte contemporáneo peruano y latinoamericano.</w:t>
      </w:r>
    </w:p>
    <w:p w:rsidR="0005710B" w:rsidRPr="00D57042" w:rsidRDefault="00F443D4" w:rsidP="00F443D4">
      <w:pPr>
        <w:spacing w:line="258" w:lineRule="auto"/>
        <w:ind w:right="62"/>
        <w:jc w:val="both"/>
        <w:rPr>
          <w:rFonts w:ascii="Arial" w:eastAsia="Times New Roman" w:hAnsi="Arial" w:cs="Arial"/>
          <w:sz w:val="20"/>
          <w:lang w:eastAsia="es-ES"/>
        </w:rPr>
      </w:pPr>
      <w:r w:rsidRPr="00D57042">
        <w:rPr>
          <w:rFonts w:ascii="Arial" w:eastAsia="Times New Roman" w:hAnsi="Arial" w:cs="Arial"/>
          <w:bCs/>
          <w:sz w:val="20"/>
          <w:lang w:eastAsia="es-ES"/>
        </w:rPr>
        <w:t xml:space="preserve">Por lo que respecta a </w:t>
      </w:r>
      <w:proofErr w:type="spellStart"/>
      <w:r w:rsidR="0005710B" w:rsidRPr="00D57042">
        <w:rPr>
          <w:rFonts w:ascii="Arial" w:eastAsia="Times New Roman" w:hAnsi="Arial" w:cs="Arial"/>
          <w:bCs/>
          <w:sz w:val="20"/>
          <w:lang w:eastAsia="es-ES"/>
        </w:rPr>
        <w:t>Mughu</w:t>
      </w:r>
      <w:proofErr w:type="spellEnd"/>
      <w:r w:rsidR="0005710B" w:rsidRPr="00D57042">
        <w:rPr>
          <w:rFonts w:ascii="Arial" w:eastAsia="Times New Roman" w:hAnsi="Arial" w:cs="Arial"/>
          <w:sz w:val="20"/>
          <w:lang w:eastAsia="es-ES"/>
        </w:rPr>
        <w:t xml:space="preserve">, </w:t>
      </w:r>
      <w:r w:rsidRPr="00D57042">
        <w:rPr>
          <w:rFonts w:ascii="Arial" w:eastAsia="Times New Roman" w:hAnsi="Arial" w:cs="Arial"/>
          <w:sz w:val="20"/>
          <w:lang w:eastAsia="es-ES"/>
        </w:rPr>
        <w:t xml:space="preserve">es Doctor en Arte Contemporáneo y </w:t>
      </w:r>
      <w:r w:rsidR="0005710B" w:rsidRPr="00D57042">
        <w:rPr>
          <w:rFonts w:ascii="Arial" w:eastAsia="Times New Roman" w:hAnsi="Arial" w:cs="Arial"/>
          <w:sz w:val="20"/>
          <w:lang w:eastAsia="es-ES"/>
        </w:rPr>
        <w:t xml:space="preserve">desarrolla una práctica que transita entre la pintura, el muralismo y el tatuaje, centrada en la </w:t>
      </w:r>
      <w:r w:rsidR="0005710B" w:rsidRPr="00D57042">
        <w:rPr>
          <w:rFonts w:ascii="Arial" w:eastAsia="Times New Roman" w:hAnsi="Arial" w:cs="Arial"/>
          <w:bCs/>
          <w:sz w:val="20"/>
          <w:lang w:eastAsia="es-ES"/>
        </w:rPr>
        <w:t>figuración y en la piel como territorio simbólico</w:t>
      </w:r>
      <w:r w:rsidR="0005710B" w:rsidRPr="00D57042">
        <w:rPr>
          <w:rFonts w:ascii="Arial" w:eastAsia="Times New Roman" w:hAnsi="Arial" w:cs="Arial"/>
          <w:sz w:val="20"/>
          <w:lang w:eastAsia="es-ES"/>
        </w:rPr>
        <w:t>, donde la marca y la huella se convierten en ejes de una reflexión crítica sobre la intervención humana.</w:t>
      </w:r>
    </w:p>
    <w:p w:rsidR="006315DF" w:rsidRPr="00D57042" w:rsidRDefault="006315DF" w:rsidP="00F443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  <w:sz w:val="20"/>
          <w:shd w:val="clear" w:color="auto" w:fill="FFFFFF"/>
        </w:rPr>
      </w:pPr>
      <w:r w:rsidRPr="00D57042">
        <w:rPr>
          <w:rFonts w:ascii="Arial" w:hAnsi="Arial" w:cs="Arial"/>
          <w:b/>
          <w:sz w:val="20"/>
          <w:shd w:val="clear" w:color="auto" w:fill="FFFFFF"/>
        </w:rPr>
        <w:t>Arte a tu alcance: una feria pensada para disfrutar sin prejuicios</w:t>
      </w:r>
    </w:p>
    <w:p w:rsidR="006315DF" w:rsidRPr="00D57042" w:rsidRDefault="005A70FC" w:rsidP="00F443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</w:t>
      </w:r>
      <w:r w:rsidR="006315DF" w:rsidRPr="00D57042">
        <w:rPr>
          <w:rFonts w:ascii="Arial" w:hAnsi="Arial" w:cs="Arial"/>
          <w:sz w:val="20"/>
        </w:rPr>
        <w:t xml:space="preserve">La visita a ARTIST 360 es una invitación a acercarse al arte desde la </w:t>
      </w:r>
      <w:r w:rsidR="006315DF" w:rsidRPr="00D57042">
        <w:rPr>
          <w:rFonts w:ascii="Arial" w:hAnsi="Arial" w:cs="Arial"/>
          <w:bCs/>
          <w:sz w:val="20"/>
        </w:rPr>
        <w:t>experiencia directa</w:t>
      </w:r>
      <w:r w:rsidR="006315DF" w:rsidRPr="00D57042">
        <w:rPr>
          <w:rFonts w:ascii="Arial" w:hAnsi="Arial" w:cs="Arial"/>
          <w:sz w:val="20"/>
        </w:rPr>
        <w:t xml:space="preserve">: conversar con los artistas, conocer de primera mano sus proyectos y descubrir las historias que hay detrás de cada obra, contadas por sus propios creadores. Un espacio abierto al </w:t>
      </w:r>
      <w:r w:rsidR="006315DF" w:rsidRPr="00D57042">
        <w:rPr>
          <w:rFonts w:ascii="Arial" w:hAnsi="Arial" w:cs="Arial"/>
          <w:bCs/>
          <w:sz w:val="20"/>
        </w:rPr>
        <w:t>encuentro, al diálogo y al disfrute del arte</w:t>
      </w:r>
      <w:r w:rsidR="006315DF" w:rsidRPr="00D57042">
        <w:rPr>
          <w:rFonts w:ascii="Arial" w:hAnsi="Arial" w:cs="Arial"/>
          <w:sz w:val="20"/>
        </w:rPr>
        <w:t xml:space="preserve"> en todas sus formas</w:t>
      </w:r>
      <w:r>
        <w:rPr>
          <w:rFonts w:ascii="Arial" w:hAnsi="Arial" w:cs="Arial"/>
          <w:sz w:val="20"/>
        </w:rPr>
        <w:t xml:space="preserve">”, asegura </w:t>
      </w:r>
      <w:proofErr w:type="spellStart"/>
      <w:r>
        <w:rPr>
          <w:rFonts w:ascii="Arial" w:hAnsi="Arial" w:cs="Arial"/>
          <w:sz w:val="20"/>
        </w:rPr>
        <w:t>Bentata</w:t>
      </w:r>
      <w:proofErr w:type="spellEnd"/>
      <w:r w:rsidR="006315DF" w:rsidRPr="00D57042">
        <w:rPr>
          <w:rFonts w:ascii="Arial" w:hAnsi="Arial" w:cs="Arial"/>
          <w:sz w:val="20"/>
        </w:rPr>
        <w:t>.</w:t>
      </w:r>
    </w:p>
    <w:p w:rsidR="0005710B" w:rsidRPr="00D57042" w:rsidRDefault="006315DF" w:rsidP="00F443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 xml:space="preserve">“Hemos querido crear una feria donde cualquier persona, independientemente de su edad o experiencia previa, pueda sentirse cómoda, curiosa y libre a la hora de acercarse al </w:t>
      </w:r>
      <w:r w:rsidR="00F443D4" w:rsidRPr="00D57042">
        <w:rPr>
          <w:rFonts w:ascii="Arial" w:hAnsi="Arial" w:cs="Arial"/>
          <w:sz w:val="20"/>
        </w:rPr>
        <w:t xml:space="preserve">arte”, concluye </w:t>
      </w:r>
      <w:r w:rsidR="005A70FC">
        <w:rPr>
          <w:rFonts w:ascii="Arial" w:hAnsi="Arial" w:cs="Arial"/>
          <w:sz w:val="20"/>
        </w:rPr>
        <w:t>el director de la feria</w:t>
      </w:r>
      <w:bookmarkStart w:id="0" w:name="_GoBack"/>
      <w:bookmarkEnd w:id="0"/>
      <w:r w:rsidR="00F443D4" w:rsidRPr="00D57042">
        <w:rPr>
          <w:rFonts w:ascii="Arial" w:hAnsi="Arial" w:cs="Arial"/>
          <w:sz w:val="20"/>
        </w:rPr>
        <w:t>.</w:t>
      </w:r>
    </w:p>
    <w:p w:rsidR="006E6A48" w:rsidRPr="00D57042" w:rsidRDefault="00461500" w:rsidP="00D60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D57042">
        <w:rPr>
          <w:rFonts w:ascii="Arial" w:hAnsi="Arial" w:cs="Arial"/>
          <w:b/>
          <w:sz w:val="20"/>
        </w:rPr>
        <w:t xml:space="preserve">Feria de Arte Contemporáneo </w:t>
      </w:r>
      <w:r w:rsidR="005D2AC2" w:rsidRPr="00D57042">
        <w:rPr>
          <w:rFonts w:ascii="Arial" w:hAnsi="Arial" w:cs="Arial"/>
          <w:b/>
          <w:sz w:val="20"/>
        </w:rPr>
        <w:t>ARTIST</w:t>
      </w:r>
      <w:r w:rsidR="00E92463" w:rsidRPr="00D57042">
        <w:rPr>
          <w:rFonts w:ascii="Arial" w:hAnsi="Arial" w:cs="Arial"/>
          <w:b/>
          <w:sz w:val="20"/>
        </w:rPr>
        <w:t xml:space="preserve"> 360</w:t>
      </w:r>
      <w:r w:rsidRPr="00D57042">
        <w:rPr>
          <w:rFonts w:ascii="Arial" w:hAnsi="Arial" w:cs="Arial"/>
          <w:b/>
          <w:sz w:val="20"/>
        </w:rPr>
        <w:t xml:space="preserve"> </w:t>
      </w:r>
    </w:p>
    <w:p w:rsidR="00D6085E" w:rsidRPr="00D57042" w:rsidRDefault="00D6085E" w:rsidP="00C1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 xml:space="preserve">Del </w:t>
      </w:r>
      <w:r w:rsidR="00461500" w:rsidRPr="00D57042">
        <w:rPr>
          <w:rFonts w:ascii="Arial" w:hAnsi="Arial" w:cs="Arial"/>
          <w:sz w:val="20"/>
        </w:rPr>
        <w:t>4</w:t>
      </w:r>
      <w:r w:rsidR="005B020C" w:rsidRPr="00D57042">
        <w:rPr>
          <w:rFonts w:ascii="Arial" w:hAnsi="Arial" w:cs="Arial"/>
          <w:sz w:val="20"/>
        </w:rPr>
        <w:t xml:space="preserve"> </w:t>
      </w:r>
      <w:r w:rsidR="00C14E12" w:rsidRPr="00D57042">
        <w:rPr>
          <w:rFonts w:ascii="Arial" w:hAnsi="Arial" w:cs="Arial"/>
          <w:sz w:val="20"/>
        </w:rPr>
        <w:t xml:space="preserve">al </w:t>
      </w:r>
      <w:r w:rsidR="00461500" w:rsidRPr="00D57042">
        <w:rPr>
          <w:rFonts w:ascii="Arial" w:hAnsi="Arial" w:cs="Arial"/>
          <w:sz w:val="20"/>
        </w:rPr>
        <w:t>8</w:t>
      </w:r>
      <w:r w:rsidR="00C14E12" w:rsidRPr="00D57042">
        <w:rPr>
          <w:rFonts w:ascii="Arial" w:hAnsi="Arial" w:cs="Arial"/>
          <w:sz w:val="20"/>
        </w:rPr>
        <w:t xml:space="preserve"> de marzo 202</w:t>
      </w:r>
      <w:r w:rsidR="00461500" w:rsidRPr="00D57042">
        <w:rPr>
          <w:rFonts w:ascii="Arial" w:hAnsi="Arial" w:cs="Arial"/>
          <w:sz w:val="20"/>
        </w:rPr>
        <w:t>6</w:t>
      </w:r>
    </w:p>
    <w:p w:rsidR="00D6085E" w:rsidRPr="00D57042" w:rsidRDefault="00D6085E" w:rsidP="00AA5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 xml:space="preserve">Centro </w:t>
      </w:r>
      <w:r w:rsidR="00D96E5E" w:rsidRPr="00D57042">
        <w:rPr>
          <w:rFonts w:ascii="Arial" w:hAnsi="Arial" w:cs="Arial"/>
          <w:sz w:val="20"/>
        </w:rPr>
        <w:t xml:space="preserve">de Convenciones del </w:t>
      </w:r>
      <w:r w:rsidR="00AA5AD3" w:rsidRPr="00D57042">
        <w:rPr>
          <w:rFonts w:ascii="Arial" w:hAnsi="Arial" w:cs="Arial"/>
          <w:sz w:val="20"/>
        </w:rPr>
        <w:t xml:space="preserve">Hotel </w:t>
      </w:r>
      <w:proofErr w:type="spellStart"/>
      <w:r w:rsidR="00AA5AD3" w:rsidRPr="00D57042">
        <w:rPr>
          <w:rFonts w:ascii="Arial" w:hAnsi="Arial" w:cs="Arial"/>
          <w:sz w:val="20"/>
        </w:rPr>
        <w:t>Ilunion</w:t>
      </w:r>
      <w:proofErr w:type="spellEnd"/>
      <w:r w:rsidR="00AA5AD3" w:rsidRPr="00D57042">
        <w:rPr>
          <w:rFonts w:ascii="Arial" w:hAnsi="Arial" w:cs="Arial"/>
          <w:sz w:val="20"/>
        </w:rPr>
        <w:t xml:space="preserve"> Pío XII</w:t>
      </w:r>
    </w:p>
    <w:p w:rsidR="00D6085E" w:rsidRPr="00D57042" w:rsidRDefault="00D6085E" w:rsidP="00AA5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 xml:space="preserve">Avda. </w:t>
      </w:r>
      <w:r w:rsidR="00AA5AD3" w:rsidRPr="00D57042">
        <w:rPr>
          <w:rFonts w:ascii="Arial" w:hAnsi="Arial" w:cs="Arial"/>
          <w:sz w:val="20"/>
        </w:rPr>
        <w:t xml:space="preserve">del Pío XII, </w:t>
      </w:r>
      <w:r w:rsidRPr="00D57042">
        <w:rPr>
          <w:rFonts w:ascii="Arial" w:hAnsi="Arial" w:cs="Arial"/>
          <w:sz w:val="20"/>
        </w:rPr>
        <w:t xml:space="preserve"> </w:t>
      </w:r>
      <w:r w:rsidR="00AA5AD3" w:rsidRPr="00D57042">
        <w:rPr>
          <w:rFonts w:ascii="Arial" w:hAnsi="Arial" w:cs="Arial"/>
          <w:sz w:val="20"/>
        </w:rPr>
        <w:t>77</w:t>
      </w:r>
      <w:r w:rsidRPr="00D57042">
        <w:rPr>
          <w:rFonts w:ascii="Arial" w:hAnsi="Arial" w:cs="Arial"/>
          <w:sz w:val="20"/>
        </w:rPr>
        <w:t>. Madrid</w:t>
      </w:r>
    </w:p>
    <w:p w:rsidR="00D6085E" w:rsidRPr="00D57042" w:rsidRDefault="00D6085E" w:rsidP="00AA5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 xml:space="preserve">Horario: </w:t>
      </w:r>
      <w:r w:rsidR="00430F7F" w:rsidRPr="00D57042">
        <w:rPr>
          <w:rFonts w:ascii="Arial" w:hAnsi="Arial" w:cs="Arial"/>
          <w:sz w:val="20"/>
        </w:rPr>
        <w:t>jueves, viernes y sábado de 11.00 a 21.</w:t>
      </w:r>
      <w:r w:rsidR="00065630" w:rsidRPr="00D57042">
        <w:rPr>
          <w:rFonts w:ascii="Arial" w:hAnsi="Arial" w:cs="Arial"/>
          <w:sz w:val="20"/>
        </w:rPr>
        <w:t>00</w:t>
      </w:r>
      <w:r w:rsidR="00B457C8" w:rsidRPr="00D57042">
        <w:rPr>
          <w:rFonts w:ascii="Arial" w:hAnsi="Arial" w:cs="Arial"/>
          <w:sz w:val="20"/>
        </w:rPr>
        <w:t xml:space="preserve"> </w:t>
      </w:r>
      <w:r w:rsidR="00430F7F" w:rsidRPr="00D57042">
        <w:rPr>
          <w:rFonts w:ascii="Arial" w:hAnsi="Arial" w:cs="Arial"/>
          <w:sz w:val="20"/>
        </w:rPr>
        <w:t>h. Domingo, de 11.00 a 20.</w:t>
      </w:r>
      <w:r w:rsidR="00065630" w:rsidRPr="00D57042">
        <w:rPr>
          <w:rFonts w:ascii="Arial" w:hAnsi="Arial" w:cs="Arial"/>
          <w:sz w:val="20"/>
        </w:rPr>
        <w:t>00</w:t>
      </w:r>
      <w:r w:rsidR="00430F7F" w:rsidRPr="00D57042">
        <w:rPr>
          <w:rFonts w:ascii="Arial" w:hAnsi="Arial" w:cs="Arial"/>
          <w:sz w:val="20"/>
        </w:rPr>
        <w:t xml:space="preserve"> h.</w:t>
      </w:r>
    </w:p>
    <w:p w:rsidR="00D6085E" w:rsidRPr="00D57042" w:rsidRDefault="00D6085E" w:rsidP="00D60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Cs/>
          <w:sz w:val="20"/>
        </w:rPr>
      </w:pPr>
      <w:r w:rsidRPr="00D57042">
        <w:rPr>
          <w:rFonts w:ascii="Arial" w:hAnsi="Arial" w:cs="Arial"/>
          <w:bCs/>
          <w:sz w:val="20"/>
        </w:rPr>
        <w:t xml:space="preserve">Entrada </w:t>
      </w:r>
      <w:r w:rsidR="003F0711" w:rsidRPr="00D57042">
        <w:rPr>
          <w:rFonts w:ascii="Arial" w:hAnsi="Arial" w:cs="Arial"/>
          <w:bCs/>
          <w:sz w:val="20"/>
        </w:rPr>
        <w:t>gratuita</w:t>
      </w:r>
      <w:r w:rsidR="00C14E12" w:rsidRPr="00D57042">
        <w:rPr>
          <w:rFonts w:ascii="Arial" w:hAnsi="Arial" w:cs="Arial"/>
          <w:bCs/>
          <w:sz w:val="20"/>
        </w:rPr>
        <w:t xml:space="preserve"> (previa solicitud a través de la web)</w:t>
      </w:r>
      <w:r w:rsidR="00461500" w:rsidRPr="00D57042">
        <w:rPr>
          <w:rFonts w:ascii="Arial" w:hAnsi="Arial" w:cs="Arial"/>
          <w:bCs/>
          <w:sz w:val="20"/>
        </w:rPr>
        <w:t xml:space="preserve"> hasta el 27 de febrero.</w:t>
      </w:r>
    </w:p>
    <w:p w:rsidR="00D6085E" w:rsidRPr="00D57042" w:rsidRDefault="00D6085E" w:rsidP="00D6085E">
      <w:pPr>
        <w:spacing w:after="0"/>
        <w:rPr>
          <w:rFonts w:ascii="Arial" w:hAnsi="Arial" w:cs="Arial"/>
          <w:b/>
          <w:sz w:val="20"/>
        </w:rPr>
      </w:pPr>
    </w:p>
    <w:p w:rsidR="00D6085E" w:rsidRPr="00D57042" w:rsidRDefault="00D6085E" w:rsidP="0002520E">
      <w:pPr>
        <w:spacing w:after="0" w:line="240" w:lineRule="auto"/>
        <w:rPr>
          <w:rFonts w:ascii="Arial" w:hAnsi="Arial" w:cs="Arial"/>
          <w:b/>
          <w:sz w:val="20"/>
        </w:rPr>
      </w:pPr>
      <w:r w:rsidRPr="00D57042">
        <w:rPr>
          <w:rFonts w:ascii="Arial" w:hAnsi="Arial" w:cs="Arial"/>
          <w:b/>
          <w:sz w:val="20"/>
        </w:rPr>
        <w:t>Más información:</w:t>
      </w:r>
    </w:p>
    <w:p w:rsidR="00D6085E" w:rsidRPr="00D57042" w:rsidRDefault="00F443D4" w:rsidP="006576D0">
      <w:pPr>
        <w:spacing w:after="0" w:line="240" w:lineRule="auto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 xml:space="preserve">Roberto Espacios </w:t>
      </w:r>
    </w:p>
    <w:p w:rsidR="00F443D4" w:rsidRPr="00D57042" w:rsidRDefault="00F443D4" w:rsidP="006576D0">
      <w:pPr>
        <w:spacing w:after="0" w:line="240" w:lineRule="auto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>Prensa</w:t>
      </w:r>
    </w:p>
    <w:p w:rsidR="00D6085E" w:rsidRPr="00D57042" w:rsidRDefault="00D6085E" w:rsidP="00F26A2D">
      <w:pPr>
        <w:spacing w:after="0" w:line="240" w:lineRule="auto"/>
        <w:rPr>
          <w:rFonts w:ascii="Arial" w:hAnsi="Arial" w:cs="Arial"/>
          <w:sz w:val="20"/>
        </w:rPr>
      </w:pPr>
      <w:r w:rsidRPr="00D57042">
        <w:rPr>
          <w:rFonts w:ascii="Arial" w:hAnsi="Arial" w:cs="Arial"/>
          <w:sz w:val="20"/>
        </w:rPr>
        <w:t>Móvil: 61</w:t>
      </w:r>
      <w:r w:rsidR="00F26A2D" w:rsidRPr="00D57042">
        <w:rPr>
          <w:rFonts w:ascii="Arial" w:hAnsi="Arial" w:cs="Arial"/>
          <w:sz w:val="20"/>
        </w:rPr>
        <w:t>7362449</w:t>
      </w:r>
    </w:p>
    <w:p w:rsidR="0033781B" w:rsidRPr="00D57042" w:rsidRDefault="0007492C" w:rsidP="0033781B">
      <w:pPr>
        <w:spacing w:after="0" w:line="240" w:lineRule="auto"/>
        <w:rPr>
          <w:rFonts w:ascii="Arial" w:hAnsi="Arial" w:cs="Arial"/>
          <w:sz w:val="20"/>
        </w:rPr>
      </w:pPr>
      <w:hyperlink r:id="rId8" w:history="1">
        <w:r w:rsidR="00F443D4" w:rsidRPr="00D57042">
          <w:rPr>
            <w:rStyle w:val="Hipervnculo"/>
            <w:rFonts w:ascii="Arial" w:hAnsi="Arial" w:cs="Arial"/>
            <w:sz w:val="20"/>
          </w:rPr>
          <w:t>robertoespacios@gmail.com</w:t>
        </w:r>
      </w:hyperlink>
    </w:p>
    <w:p w:rsidR="0048091E" w:rsidRPr="00D57042" w:rsidRDefault="0007492C" w:rsidP="008A16A7">
      <w:pPr>
        <w:spacing w:after="0" w:line="240" w:lineRule="auto"/>
        <w:rPr>
          <w:rStyle w:val="Hipervnculo"/>
          <w:rFonts w:ascii="Arial" w:hAnsi="Arial" w:cs="Arial"/>
          <w:sz w:val="20"/>
        </w:rPr>
      </w:pPr>
      <w:hyperlink r:id="rId9" w:history="1">
        <w:r w:rsidR="0033781B" w:rsidRPr="00D57042">
          <w:rPr>
            <w:rStyle w:val="Hipervnculo"/>
            <w:rFonts w:ascii="Arial" w:hAnsi="Arial" w:cs="Arial"/>
            <w:sz w:val="20"/>
          </w:rPr>
          <w:t>www.artist360madrid.com</w:t>
        </w:r>
      </w:hyperlink>
    </w:p>
    <w:p w:rsidR="00FA7D29" w:rsidRPr="00D57042" w:rsidRDefault="00FA7D29" w:rsidP="008A16A7">
      <w:pPr>
        <w:spacing w:after="0" w:line="240" w:lineRule="auto"/>
        <w:rPr>
          <w:rStyle w:val="Hipervnculo"/>
          <w:rFonts w:ascii="Arial" w:hAnsi="Arial" w:cs="Arial"/>
          <w:sz w:val="20"/>
        </w:rPr>
      </w:pPr>
    </w:p>
    <w:p w:rsidR="00FA7D29" w:rsidRPr="00D57042" w:rsidRDefault="00FA7D29" w:rsidP="00AA2A6E">
      <w:pPr>
        <w:rPr>
          <w:rFonts w:ascii="Arial" w:hAnsi="Arial" w:cs="Arial"/>
          <w:color w:val="0000FF"/>
          <w:sz w:val="20"/>
          <w:u w:val="single"/>
        </w:rPr>
      </w:pPr>
    </w:p>
    <w:sectPr w:rsidR="00FA7D29" w:rsidRPr="00D57042" w:rsidSect="00957837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92C" w:rsidRDefault="0007492C" w:rsidP="006F764B">
      <w:pPr>
        <w:spacing w:after="0" w:line="240" w:lineRule="auto"/>
      </w:pPr>
      <w:r>
        <w:separator/>
      </w:r>
    </w:p>
  </w:endnote>
  <w:endnote w:type="continuationSeparator" w:id="0">
    <w:p w:rsidR="0007492C" w:rsidRDefault="0007492C" w:rsidP="006F7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130793"/>
      <w:docPartObj>
        <w:docPartGallery w:val="Page Numbers (Bottom of Page)"/>
        <w:docPartUnique/>
      </w:docPartObj>
    </w:sdtPr>
    <w:sdtEndPr/>
    <w:sdtContent>
      <w:p w:rsidR="006F764B" w:rsidRDefault="006F764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0FC">
          <w:rPr>
            <w:noProof/>
          </w:rPr>
          <w:t>2</w:t>
        </w:r>
        <w:r>
          <w:fldChar w:fldCharType="end"/>
        </w:r>
      </w:p>
    </w:sdtContent>
  </w:sdt>
  <w:p w:rsidR="006F764B" w:rsidRDefault="006F764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92C" w:rsidRDefault="0007492C" w:rsidP="006F764B">
      <w:pPr>
        <w:spacing w:after="0" w:line="240" w:lineRule="auto"/>
      </w:pPr>
      <w:r>
        <w:separator/>
      </w:r>
    </w:p>
  </w:footnote>
  <w:footnote w:type="continuationSeparator" w:id="0">
    <w:p w:rsidR="0007492C" w:rsidRDefault="0007492C" w:rsidP="006F7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4B" w:rsidRDefault="00957837" w:rsidP="00CF2141">
    <w:pPr>
      <w:pStyle w:val="Encabezado"/>
      <w:tabs>
        <w:tab w:val="clear" w:pos="4252"/>
        <w:tab w:val="clear" w:pos="8504"/>
        <w:tab w:val="left" w:pos="7110"/>
      </w:tabs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36AF9F6E" wp14:editId="0A8412F6">
          <wp:simplePos x="0" y="0"/>
          <wp:positionH relativeFrom="column">
            <wp:posOffset>4522830</wp:posOffset>
          </wp:positionH>
          <wp:positionV relativeFrom="paragraph">
            <wp:posOffset>-305178</wp:posOffset>
          </wp:positionV>
          <wp:extent cx="1140431" cy="268109"/>
          <wp:effectExtent l="0" t="0" r="3175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tist360_logo_horizontal_negr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0431" cy="268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2141">
      <w:tab/>
    </w:r>
  </w:p>
  <w:p w:rsidR="00AA2A6E" w:rsidRDefault="00AA2A6E" w:rsidP="00CF2141">
    <w:pPr>
      <w:pStyle w:val="Encabezado"/>
      <w:tabs>
        <w:tab w:val="clear" w:pos="4252"/>
        <w:tab w:val="clear" w:pos="8504"/>
        <w:tab w:val="left" w:pos="71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B6320"/>
    <w:multiLevelType w:val="hybridMultilevel"/>
    <w:tmpl w:val="61F467AC"/>
    <w:lvl w:ilvl="0" w:tplc="F6AEFCE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3907F8"/>
    <w:multiLevelType w:val="hybridMultilevel"/>
    <w:tmpl w:val="5D88C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7D4"/>
    <w:rsid w:val="000005CE"/>
    <w:rsid w:val="00000696"/>
    <w:rsid w:val="0000615C"/>
    <w:rsid w:val="00006780"/>
    <w:rsid w:val="0002520E"/>
    <w:rsid w:val="000319C2"/>
    <w:rsid w:val="00032DB8"/>
    <w:rsid w:val="00053AC8"/>
    <w:rsid w:val="00054761"/>
    <w:rsid w:val="0005710B"/>
    <w:rsid w:val="00060CB1"/>
    <w:rsid w:val="000621F3"/>
    <w:rsid w:val="00065630"/>
    <w:rsid w:val="0007492C"/>
    <w:rsid w:val="00074C98"/>
    <w:rsid w:val="00081D6D"/>
    <w:rsid w:val="000A3E2F"/>
    <w:rsid w:val="000B1A0A"/>
    <w:rsid w:val="000B1D0B"/>
    <w:rsid w:val="000B7D4C"/>
    <w:rsid w:val="000E13C4"/>
    <w:rsid w:val="000E44BE"/>
    <w:rsid w:val="000E7610"/>
    <w:rsid w:val="000F0520"/>
    <w:rsid w:val="001028A9"/>
    <w:rsid w:val="001065C2"/>
    <w:rsid w:val="00106FD1"/>
    <w:rsid w:val="00122AAC"/>
    <w:rsid w:val="00135B14"/>
    <w:rsid w:val="00137620"/>
    <w:rsid w:val="00142590"/>
    <w:rsid w:val="00146F71"/>
    <w:rsid w:val="001545BD"/>
    <w:rsid w:val="001673F3"/>
    <w:rsid w:val="00170CA9"/>
    <w:rsid w:val="00171447"/>
    <w:rsid w:val="00174186"/>
    <w:rsid w:val="00181F43"/>
    <w:rsid w:val="0018340F"/>
    <w:rsid w:val="001934ED"/>
    <w:rsid w:val="001A7AF3"/>
    <w:rsid w:val="001C1391"/>
    <w:rsid w:val="001C3A69"/>
    <w:rsid w:val="001D4438"/>
    <w:rsid w:val="001E06A6"/>
    <w:rsid w:val="001E28D1"/>
    <w:rsid w:val="001F1BB5"/>
    <w:rsid w:val="001F7BD5"/>
    <w:rsid w:val="00207AFA"/>
    <w:rsid w:val="0021630A"/>
    <w:rsid w:val="00226A70"/>
    <w:rsid w:val="002340F0"/>
    <w:rsid w:val="00244B5B"/>
    <w:rsid w:val="00246C7C"/>
    <w:rsid w:val="002614E7"/>
    <w:rsid w:val="00280783"/>
    <w:rsid w:val="00286220"/>
    <w:rsid w:val="002A016F"/>
    <w:rsid w:val="002E5EAD"/>
    <w:rsid w:val="002F18A2"/>
    <w:rsid w:val="003064AB"/>
    <w:rsid w:val="00312475"/>
    <w:rsid w:val="00312FB5"/>
    <w:rsid w:val="003267D7"/>
    <w:rsid w:val="00331157"/>
    <w:rsid w:val="0033781B"/>
    <w:rsid w:val="0034036C"/>
    <w:rsid w:val="00343AAB"/>
    <w:rsid w:val="003562CA"/>
    <w:rsid w:val="00362ACC"/>
    <w:rsid w:val="00364490"/>
    <w:rsid w:val="003827D9"/>
    <w:rsid w:val="00382DF6"/>
    <w:rsid w:val="003922A5"/>
    <w:rsid w:val="0039536F"/>
    <w:rsid w:val="003A3671"/>
    <w:rsid w:val="003A4BEC"/>
    <w:rsid w:val="003A58C8"/>
    <w:rsid w:val="003B4C51"/>
    <w:rsid w:val="003C2C37"/>
    <w:rsid w:val="003C2D4C"/>
    <w:rsid w:val="003C544D"/>
    <w:rsid w:val="003D44C0"/>
    <w:rsid w:val="003E516D"/>
    <w:rsid w:val="003F0711"/>
    <w:rsid w:val="003F1FD3"/>
    <w:rsid w:val="00400633"/>
    <w:rsid w:val="004129CF"/>
    <w:rsid w:val="00414D7E"/>
    <w:rsid w:val="004229B4"/>
    <w:rsid w:val="00425366"/>
    <w:rsid w:val="00430F7F"/>
    <w:rsid w:val="00434E17"/>
    <w:rsid w:val="00441B2F"/>
    <w:rsid w:val="00446CDB"/>
    <w:rsid w:val="00461500"/>
    <w:rsid w:val="0046530B"/>
    <w:rsid w:val="00474EA8"/>
    <w:rsid w:val="004808C8"/>
    <w:rsid w:val="0048091E"/>
    <w:rsid w:val="00482CD7"/>
    <w:rsid w:val="004834BD"/>
    <w:rsid w:val="0049021A"/>
    <w:rsid w:val="00494D6F"/>
    <w:rsid w:val="004A1740"/>
    <w:rsid w:val="004B4FF6"/>
    <w:rsid w:val="004D0375"/>
    <w:rsid w:val="004D400C"/>
    <w:rsid w:val="004E6546"/>
    <w:rsid w:val="004F51C7"/>
    <w:rsid w:val="00530887"/>
    <w:rsid w:val="005310A8"/>
    <w:rsid w:val="0054198B"/>
    <w:rsid w:val="00553E00"/>
    <w:rsid w:val="00556F2D"/>
    <w:rsid w:val="00560EB1"/>
    <w:rsid w:val="00567877"/>
    <w:rsid w:val="00574261"/>
    <w:rsid w:val="005744B3"/>
    <w:rsid w:val="0058317D"/>
    <w:rsid w:val="00592B47"/>
    <w:rsid w:val="005A0D11"/>
    <w:rsid w:val="005A70FC"/>
    <w:rsid w:val="005B020C"/>
    <w:rsid w:val="005B0BE3"/>
    <w:rsid w:val="005C5F15"/>
    <w:rsid w:val="005D2AC2"/>
    <w:rsid w:val="005D76FE"/>
    <w:rsid w:val="005E452E"/>
    <w:rsid w:val="005F19AF"/>
    <w:rsid w:val="00624567"/>
    <w:rsid w:val="00625036"/>
    <w:rsid w:val="006315DF"/>
    <w:rsid w:val="00632CE0"/>
    <w:rsid w:val="0064078F"/>
    <w:rsid w:val="0064503A"/>
    <w:rsid w:val="006576D0"/>
    <w:rsid w:val="00660BDA"/>
    <w:rsid w:val="00665F00"/>
    <w:rsid w:val="006722A5"/>
    <w:rsid w:val="0069258E"/>
    <w:rsid w:val="006A3DBD"/>
    <w:rsid w:val="006B13B3"/>
    <w:rsid w:val="006C1CE8"/>
    <w:rsid w:val="006C3463"/>
    <w:rsid w:val="006C7751"/>
    <w:rsid w:val="006D0180"/>
    <w:rsid w:val="006D482F"/>
    <w:rsid w:val="006E6A48"/>
    <w:rsid w:val="006E6C6B"/>
    <w:rsid w:val="006F0252"/>
    <w:rsid w:val="006F1FB8"/>
    <w:rsid w:val="006F2F34"/>
    <w:rsid w:val="006F4D41"/>
    <w:rsid w:val="006F74C4"/>
    <w:rsid w:val="006F764B"/>
    <w:rsid w:val="00717E0D"/>
    <w:rsid w:val="00765417"/>
    <w:rsid w:val="0077780C"/>
    <w:rsid w:val="00781E08"/>
    <w:rsid w:val="007838B0"/>
    <w:rsid w:val="00791E21"/>
    <w:rsid w:val="007932EC"/>
    <w:rsid w:val="007A5C36"/>
    <w:rsid w:val="007C1158"/>
    <w:rsid w:val="007D13AD"/>
    <w:rsid w:val="007E36AF"/>
    <w:rsid w:val="00803A47"/>
    <w:rsid w:val="00810231"/>
    <w:rsid w:val="00841031"/>
    <w:rsid w:val="0084405B"/>
    <w:rsid w:val="0085008B"/>
    <w:rsid w:val="0086312A"/>
    <w:rsid w:val="0087227C"/>
    <w:rsid w:val="008725FF"/>
    <w:rsid w:val="008845C4"/>
    <w:rsid w:val="00891673"/>
    <w:rsid w:val="008919BC"/>
    <w:rsid w:val="008A16A7"/>
    <w:rsid w:val="008A20AC"/>
    <w:rsid w:val="008A3743"/>
    <w:rsid w:val="008C2F82"/>
    <w:rsid w:val="008D6934"/>
    <w:rsid w:val="008E5D4A"/>
    <w:rsid w:val="00906A9B"/>
    <w:rsid w:val="009129A3"/>
    <w:rsid w:val="009218DB"/>
    <w:rsid w:val="00921ACD"/>
    <w:rsid w:val="009353FE"/>
    <w:rsid w:val="00941866"/>
    <w:rsid w:val="00951DCF"/>
    <w:rsid w:val="0095222B"/>
    <w:rsid w:val="00952C35"/>
    <w:rsid w:val="00957837"/>
    <w:rsid w:val="00960E27"/>
    <w:rsid w:val="00967733"/>
    <w:rsid w:val="00974CA1"/>
    <w:rsid w:val="009911E3"/>
    <w:rsid w:val="009A42C2"/>
    <w:rsid w:val="009B582E"/>
    <w:rsid w:val="009C4E09"/>
    <w:rsid w:val="009C664D"/>
    <w:rsid w:val="009E4B32"/>
    <w:rsid w:val="009F7A7E"/>
    <w:rsid w:val="009F7E44"/>
    <w:rsid w:val="00A15772"/>
    <w:rsid w:val="00A20742"/>
    <w:rsid w:val="00A2595F"/>
    <w:rsid w:val="00A26E85"/>
    <w:rsid w:val="00A32099"/>
    <w:rsid w:val="00A326D2"/>
    <w:rsid w:val="00A32DC6"/>
    <w:rsid w:val="00A368FA"/>
    <w:rsid w:val="00A37111"/>
    <w:rsid w:val="00A47706"/>
    <w:rsid w:val="00A50F06"/>
    <w:rsid w:val="00A51D0A"/>
    <w:rsid w:val="00A549DB"/>
    <w:rsid w:val="00A924A9"/>
    <w:rsid w:val="00AA2A6E"/>
    <w:rsid w:val="00AA4E91"/>
    <w:rsid w:val="00AA5AD3"/>
    <w:rsid w:val="00AB27B9"/>
    <w:rsid w:val="00AB46C5"/>
    <w:rsid w:val="00AB68DC"/>
    <w:rsid w:val="00AB7A7F"/>
    <w:rsid w:val="00AD7191"/>
    <w:rsid w:val="00AF04A3"/>
    <w:rsid w:val="00AF1AC8"/>
    <w:rsid w:val="00AF61FA"/>
    <w:rsid w:val="00AF7E03"/>
    <w:rsid w:val="00B02BF8"/>
    <w:rsid w:val="00B02CAC"/>
    <w:rsid w:val="00B10C92"/>
    <w:rsid w:val="00B241ED"/>
    <w:rsid w:val="00B261FE"/>
    <w:rsid w:val="00B26BDC"/>
    <w:rsid w:val="00B33713"/>
    <w:rsid w:val="00B3606B"/>
    <w:rsid w:val="00B40DDA"/>
    <w:rsid w:val="00B457C8"/>
    <w:rsid w:val="00B541E3"/>
    <w:rsid w:val="00B643EF"/>
    <w:rsid w:val="00B71FE1"/>
    <w:rsid w:val="00B74428"/>
    <w:rsid w:val="00B84796"/>
    <w:rsid w:val="00B9184C"/>
    <w:rsid w:val="00B92140"/>
    <w:rsid w:val="00B97426"/>
    <w:rsid w:val="00BB1B07"/>
    <w:rsid w:val="00BE49DC"/>
    <w:rsid w:val="00BF6B0E"/>
    <w:rsid w:val="00C14E12"/>
    <w:rsid w:val="00C16893"/>
    <w:rsid w:val="00C2192A"/>
    <w:rsid w:val="00C36E78"/>
    <w:rsid w:val="00C37AB4"/>
    <w:rsid w:val="00C42B23"/>
    <w:rsid w:val="00C43BB2"/>
    <w:rsid w:val="00C44176"/>
    <w:rsid w:val="00C4792B"/>
    <w:rsid w:val="00C52D8B"/>
    <w:rsid w:val="00C77534"/>
    <w:rsid w:val="00CA38E6"/>
    <w:rsid w:val="00CA4DD0"/>
    <w:rsid w:val="00CA5634"/>
    <w:rsid w:val="00CE1CE0"/>
    <w:rsid w:val="00CE32EA"/>
    <w:rsid w:val="00CF2141"/>
    <w:rsid w:val="00CF285F"/>
    <w:rsid w:val="00CF3703"/>
    <w:rsid w:val="00D00149"/>
    <w:rsid w:val="00D227CB"/>
    <w:rsid w:val="00D33BA8"/>
    <w:rsid w:val="00D36A18"/>
    <w:rsid w:val="00D52DD7"/>
    <w:rsid w:val="00D56F27"/>
    <w:rsid w:val="00D57042"/>
    <w:rsid w:val="00D577AA"/>
    <w:rsid w:val="00D6085E"/>
    <w:rsid w:val="00D6447C"/>
    <w:rsid w:val="00D87759"/>
    <w:rsid w:val="00D96C53"/>
    <w:rsid w:val="00D96E5E"/>
    <w:rsid w:val="00DA51B8"/>
    <w:rsid w:val="00DA64AF"/>
    <w:rsid w:val="00DB6787"/>
    <w:rsid w:val="00DC43AE"/>
    <w:rsid w:val="00DD73FD"/>
    <w:rsid w:val="00DE7F44"/>
    <w:rsid w:val="00DF5E70"/>
    <w:rsid w:val="00DF5E7E"/>
    <w:rsid w:val="00E00455"/>
    <w:rsid w:val="00E04B2B"/>
    <w:rsid w:val="00E05057"/>
    <w:rsid w:val="00E06AFF"/>
    <w:rsid w:val="00E136D6"/>
    <w:rsid w:val="00E142FE"/>
    <w:rsid w:val="00E32218"/>
    <w:rsid w:val="00E346FE"/>
    <w:rsid w:val="00E3528A"/>
    <w:rsid w:val="00E4475D"/>
    <w:rsid w:val="00E460F8"/>
    <w:rsid w:val="00E50445"/>
    <w:rsid w:val="00E554AB"/>
    <w:rsid w:val="00E80789"/>
    <w:rsid w:val="00E85FDF"/>
    <w:rsid w:val="00E90269"/>
    <w:rsid w:val="00E92463"/>
    <w:rsid w:val="00E947D4"/>
    <w:rsid w:val="00EA33C2"/>
    <w:rsid w:val="00EB013A"/>
    <w:rsid w:val="00EC13DE"/>
    <w:rsid w:val="00EC5562"/>
    <w:rsid w:val="00ED2215"/>
    <w:rsid w:val="00EE53FB"/>
    <w:rsid w:val="00EE5BD6"/>
    <w:rsid w:val="00EE7CFA"/>
    <w:rsid w:val="00EF016B"/>
    <w:rsid w:val="00EF37BD"/>
    <w:rsid w:val="00EF6E7C"/>
    <w:rsid w:val="00EF747A"/>
    <w:rsid w:val="00F02BE8"/>
    <w:rsid w:val="00F03FCF"/>
    <w:rsid w:val="00F0638F"/>
    <w:rsid w:val="00F21F89"/>
    <w:rsid w:val="00F26A2D"/>
    <w:rsid w:val="00F350A7"/>
    <w:rsid w:val="00F443D4"/>
    <w:rsid w:val="00F46BEA"/>
    <w:rsid w:val="00F54BD6"/>
    <w:rsid w:val="00F67188"/>
    <w:rsid w:val="00F76C2C"/>
    <w:rsid w:val="00F80826"/>
    <w:rsid w:val="00F87F78"/>
    <w:rsid w:val="00F96B47"/>
    <w:rsid w:val="00F97C23"/>
    <w:rsid w:val="00FA42CE"/>
    <w:rsid w:val="00FA5498"/>
    <w:rsid w:val="00FA7D29"/>
    <w:rsid w:val="00FB057F"/>
    <w:rsid w:val="00FC1666"/>
    <w:rsid w:val="00FD0702"/>
    <w:rsid w:val="00FD15CE"/>
    <w:rsid w:val="00FD2BF4"/>
    <w:rsid w:val="00FD4F01"/>
    <w:rsid w:val="00FF06EF"/>
    <w:rsid w:val="00FF3C2B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A0D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uiPriority w:val="9"/>
    <w:qFormat/>
    <w:rsid w:val="00E352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32D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4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3A4BEC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4BEC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E3528A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E3528A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Hipervnculo">
    <w:name w:val="Hyperlink"/>
    <w:uiPriority w:val="99"/>
    <w:semiHidden/>
    <w:rsid w:val="00D6085E"/>
    <w:rPr>
      <w:rFonts w:cs="Times New Roman"/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A32DC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6F76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764B"/>
  </w:style>
  <w:style w:type="paragraph" w:styleId="Piedepgina">
    <w:name w:val="footer"/>
    <w:basedOn w:val="Normal"/>
    <w:link w:val="PiedepginaCar"/>
    <w:uiPriority w:val="99"/>
    <w:unhideWhenUsed/>
    <w:rsid w:val="006F76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764B"/>
  </w:style>
  <w:style w:type="character" w:customStyle="1" w:styleId="Ttulo1Car">
    <w:name w:val="Título 1 Car"/>
    <w:basedOn w:val="Fuentedeprrafopredeter"/>
    <w:link w:val="Ttulo1"/>
    <w:uiPriority w:val="9"/>
    <w:rsid w:val="005A0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ce">
    <w:name w:val="mce"/>
    <w:basedOn w:val="Normal"/>
    <w:rsid w:val="005A0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6D018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74C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A0D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uiPriority w:val="9"/>
    <w:qFormat/>
    <w:rsid w:val="00E352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32D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4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3A4BEC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4BEC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E3528A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E3528A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Hipervnculo">
    <w:name w:val="Hyperlink"/>
    <w:uiPriority w:val="99"/>
    <w:semiHidden/>
    <w:rsid w:val="00D6085E"/>
    <w:rPr>
      <w:rFonts w:cs="Times New Roman"/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A32DC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6F76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764B"/>
  </w:style>
  <w:style w:type="paragraph" w:styleId="Piedepgina">
    <w:name w:val="footer"/>
    <w:basedOn w:val="Normal"/>
    <w:link w:val="PiedepginaCar"/>
    <w:uiPriority w:val="99"/>
    <w:unhideWhenUsed/>
    <w:rsid w:val="006F76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764B"/>
  </w:style>
  <w:style w:type="character" w:customStyle="1" w:styleId="Ttulo1Car">
    <w:name w:val="Título 1 Car"/>
    <w:basedOn w:val="Fuentedeprrafopredeter"/>
    <w:link w:val="Ttulo1"/>
    <w:uiPriority w:val="9"/>
    <w:rsid w:val="005A0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ce">
    <w:name w:val="mce"/>
    <w:basedOn w:val="Normal"/>
    <w:rsid w:val="005A0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6D018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74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tist360madrid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rtist360madrid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888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13</cp:revision>
  <cp:lastPrinted>2025-02-20T08:40:00Z</cp:lastPrinted>
  <dcterms:created xsi:type="dcterms:W3CDTF">2026-01-17T22:28:00Z</dcterms:created>
  <dcterms:modified xsi:type="dcterms:W3CDTF">2026-01-29T17:23:00Z</dcterms:modified>
</cp:coreProperties>
</file>